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9D19" w14:textId="77777777" w:rsidR="00FE178E" w:rsidRPr="00A84D5F" w:rsidRDefault="00FE178E" w:rsidP="00FE178E">
      <w:pPr>
        <w:pStyle w:val="02a-BheadafterA"/>
      </w:pPr>
      <w:bookmarkStart w:id="0" w:name="_GoBack"/>
      <w:bookmarkEnd w:id="0"/>
      <w:r w:rsidRPr="00A84D5F">
        <w:t>Key Concept</w:t>
      </w:r>
    </w:p>
    <w:p w14:paraId="45D3A511" w14:textId="1F9EFBE2" w:rsidR="00FE178E" w:rsidRDefault="00FE178E" w:rsidP="00FE178E">
      <w:pPr>
        <w:pStyle w:val="11a-bodytextp0abv"/>
        <w:numPr>
          <w:ilvl w:val="0"/>
          <w:numId w:val="1"/>
        </w:numPr>
      </w:pPr>
      <w:r>
        <w:t xml:space="preserve"> What is the key concept for section 3-1? ___________________________________</w:t>
      </w:r>
    </w:p>
    <w:p w14:paraId="3131C54D" w14:textId="5D6AD74A" w:rsidR="00FE178E" w:rsidRDefault="00FE178E" w:rsidP="00FE178E">
      <w:pPr>
        <w:pStyle w:val="11a-bodytextp0abv"/>
        <w:ind w:left="720"/>
      </w:pPr>
    </w:p>
    <w:p w14:paraId="66D21430" w14:textId="206120EB" w:rsidR="00FE178E" w:rsidRPr="00A84D5F" w:rsidRDefault="00FE178E" w:rsidP="00FE178E">
      <w:pPr>
        <w:pStyle w:val="11a-bodytextp0abv"/>
        <w:ind w:left="720"/>
      </w:pPr>
      <w:r>
        <w:t>____________________________________________________________________</w:t>
      </w:r>
    </w:p>
    <w:p w14:paraId="29B332C4" w14:textId="29BC17D9" w:rsidR="00FE178E" w:rsidRPr="00A84D5F" w:rsidRDefault="00FE178E" w:rsidP="00FE178E">
      <w:pPr>
        <w:pStyle w:val="02-Bhead"/>
      </w:pPr>
      <w:r w:rsidRPr="00A84D5F">
        <w:t xml:space="preserve">Main Idea: </w:t>
      </w:r>
      <w:r w:rsidRPr="00A84D5F">
        <w:rPr>
          <w:rStyle w:val="02-Bheadrun-in"/>
        </w:rPr>
        <w:t xml:space="preserve">Early </w:t>
      </w:r>
      <w:r>
        <w:rPr>
          <w:rStyle w:val="02-Bheadrun-in"/>
        </w:rPr>
        <w:t>____________________</w:t>
      </w:r>
      <w:r w:rsidRPr="00A84D5F">
        <w:rPr>
          <w:rStyle w:val="02-Bheadrun-in"/>
        </w:rPr>
        <w:t xml:space="preserve"> led to the development of the cell theory.</w:t>
      </w:r>
    </w:p>
    <w:p w14:paraId="5AAF3FAD" w14:textId="16CAEE5F" w:rsidR="00FE178E" w:rsidRPr="00A84D5F" w:rsidRDefault="00973813" w:rsidP="00FE178E">
      <w:pPr>
        <w:pStyle w:val="10a-directionlineafterhead"/>
      </w:pPr>
      <w:r>
        <w:t xml:space="preserve">Matching: </w:t>
      </w:r>
      <w:r w:rsidR="00FE178E" w:rsidRPr="00A84D5F">
        <w:t>Match each scientist in the table with the statement listed below that describes what he did to help develop the cell theory.</w:t>
      </w:r>
      <w:r w:rsidR="00FE178E">
        <w:t xml:space="preserve"> ADD one additional piece of information from your text!</w:t>
      </w:r>
    </w:p>
    <w:p w14:paraId="102AABB7" w14:textId="77777777" w:rsidR="00FE178E" w:rsidRPr="00A84D5F" w:rsidRDefault="00FE178E" w:rsidP="00FE178E">
      <w:pPr>
        <w:pStyle w:val="12-SGA"/>
      </w:pPr>
      <w:r w:rsidRPr="00A84D5F">
        <w:tab/>
        <w:t>a.</w:t>
      </w:r>
      <w:r w:rsidRPr="00A84D5F">
        <w:tab/>
        <w:t xml:space="preserve">concluded that animals and, in fact, all living things are made of cells. </w:t>
      </w:r>
    </w:p>
    <w:p w14:paraId="500A331E" w14:textId="77777777" w:rsidR="00FE178E" w:rsidRPr="00A84D5F" w:rsidRDefault="00FE178E" w:rsidP="00FE178E">
      <w:pPr>
        <w:pStyle w:val="12-SGA"/>
      </w:pPr>
      <w:r w:rsidRPr="00A84D5F">
        <w:tab/>
        <w:t>b.</w:t>
      </w:r>
      <w:r w:rsidRPr="00A84D5F">
        <w:tab/>
        <w:t>was the first to identify cells and name them.</w:t>
      </w:r>
    </w:p>
    <w:p w14:paraId="3257E31C" w14:textId="77777777" w:rsidR="00FE178E" w:rsidRPr="00A84D5F" w:rsidRDefault="00FE178E" w:rsidP="00FE178E">
      <w:pPr>
        <w:pStyle w:val="12-SGA"/>
      </w:pPr>
      <w:r w:rsidRPr="00A84D5F">
        <w:tab/>
        <w:t>c.</w:t>
      </w:r>
      <w:r w:rsidRPr="00A84D5F">
        <w:tab/>
        <w:t>proposed that all cells come from other cells.</w:t>
      </w:r>
    </w:p>
    <w:p w14:paraId="70B08182" w14:textId="77777777" w:rsidR="00FE178E" w:rsidRPr="00A84D5F" w:rsidRDefault="00FE178E" w:rsidP="00FE178E">
      <w:pPr>
        <w:pStyle w:val="12-SGA"/>
      </w:pPr>
      <w:r w:rsidRPr="00A84D5F">
        <w:tab/>
        <w:t>d.</w:t>
      </w:r>
      <w:r w:rsidRPr="00A84D5F">
        <w:tab/>
        <w:t>concluded that plants are made of cells.</w:t>
      </w:r>
    </w:p>
    <w:p w14:paraId="3E655E59" w14:textId="77777777" w:rsidR="00FE178E" w:rsidRPr="00A84D5F" w:rsidRDefault="00FE178E" w:rsidP="00FE178E">
      <w:pPr>
        <w:pStyle w:val="12-SGA"/>
      </w:pPr>
      <w:r w:rsidRPr="00A84D5F">
        <w:tab/>
        <w:t>e.</w:t>
      </w:r>
      <w:r w:rsidRPr="00A84D5F">
        <w:tab/>
        <w:t>observed live cells and observed greater detail.</w:t>
      </w:r>
    </w:p>
    <w:tbl>
      <w:tblPr>
        <w:tblpPr w:leftFromText="180" w:rightFromText="180" w:topFromText="120" w:vertAnchor="text" w:tblpXSpec="center" w:tblpY="121"/>
        <w:tblOverlap w:val="never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0"/>
        <w:gridCol w:w="4140"/>
      </w:tblGrid>
      <w:tr w:rsidR="00FE178E" w:rsidRPr="00A84D5F" w14:paraId="2701798D" w14:textId="77777777" w:rsidTr="00C61626">
        <w:trPr>
          <w:trHeight w:val="410"/>
        </w:trPr>
        <w:tc>
          <w:tcPr>
            <w:tcW w:w="4140" w:type="dxa"/>
            <w:shd w:val="clear" w:color="auto" w:fill="auto"/>
            <w:vAlign w:val="bottom"/>
          </w:tcPr>
          <w:p w14:paraId="51E15B91" w14:textId="77777777" w:rsidR="00FE178E" w:rsidRPr="00A84D5F" w:rsidRDefault="00FE178E" w:rsidP="00C61626">
            <w:pPr>
              <w:pStyle w:val="03a-CheadafterAorB"/>
            </w:pPr>
            <w:r w:rsidRPr="00A84D5F">
              <w:t>Scientist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4D829E58" w14:textId="77777777" w:rsidR="00FE178E" w:rsidRPr="00A84D5F" w:rsidRDefault="00FE178E" w:rsidP="00C61626">
            <w:pPr>
              <w:pStyle w:val="03a-CheadafterAorB"/>
            </w:pPr>
            <w:r w:rsidRPr="00A84D5F">
              <w:t>Letter of Statement that Completes the Sentence</w:t>
            </w:r>
          </w:p>
        </w:tc>
      </w:tr>
      <w:tr w:rsidR="00FE178E" w:rsidRPr="00A84D5F" w14:paraId="40EBDD14" w14:textId="77777777" w:rsidTr="00C61626">
        <w:trPr>
          <w:trHeight w:val="600"/>
        </w:trPr>
        <w:tc>
          <w:tcPr>
            <w:tcW w:w="4140" w:type="dxa"/>
            <w:shd w:val="clear" w:color="auto" w:fill="auto"/>
          </w:tcPr>
          <w:p w14:paraId="7EA0D90E" w14:textId="77777777" w:rsidR="00FE178E" w:rsidRPr="00A84D5F" w:rsidRDefault="00FE178E" w:rsidP="00C61626">
            <w:pPr>
              <w:pStyle w:val="11a-bodytextp0abv"/>
            </w:pPr>
            <w:r w:rsidRPr="00A84D5F">
              <w:t xml:space="preserve">1. Hooke </w:t>
            </w:r>
          </w:p>
        </w:tc>
        <w:tc>
          <w:tcPr>
            <w:tcW w:w="4140" w:type="dxa"/>
            <w:shd w:val="clear" w:color="auto" w:fill="auto"/>
          </w:tcPr>
          <w:p w14:paraId="7BB3EF2F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227671A3" w14:textId="77777777" w:rsidTr="00C61626">
        <w:trPr>
          <w:trHeight w:val="600"/>
        </w:trPr>
        <w:tc>
          <w:tcPr>
            <w:tcW w:w="4140" w:type="dxa"/>
            <w:shd w:val="clear" w:color="auto" w:fill="auto"/>
          </w:tcPr>
          <w:p w14:paraId="338D1D9C" w14:textId="77777777" w:rsidR="00FE178E" w:rsidRPr="00A84D5F" w:rsidRDefault="00FE178E" w:rsidP="00C61626">
            <w:pPr>
              <w:pStyle w:val="11a-bodytextp0abv"/>
            </w:pPr>
            <w:r w:rsidRPr="00A84D5F">
              <w:t xml:space="preserve">2. </w:t>
            </w:r>
            <w:proofErr w:type="spellStart"/>
            <w:r w:rsidRPr="00A84D5F">
              <w:t>Leeunwenhoek</w:t>
            </w:r>
            <w:proofErr w:type="spellEnd"/>
            <w:r w:rsidRPr="00A84D5F"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47B5BF3D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4D72AD9D" w14:textId="77777777" w:rsidTr="00C61626">
        <w:trPr>
          <w:trHeight w:val="600"/>
        </w:trPr>
        <w:tc>
          <w:tcPr>
            <w:tcW w:w="4140" w:type="dxa"/>
            <w:shd w:val="clear" w:color="auto" w:fill="auto"/>
          </w:tcPr>
          <w:p w14:paraId="34F231F6" w14:textId="77777777" w:rsidR="00FE178E" w:rsidRPr="00A84D5F" w:rsidRDefault="00FE178E" w:rsidP="00C61626">
            <w:pPr>
              <w:pStyle w:val="11a-bodytextp0abv"/>
            </w:pPr>
            <w:r w:rsidRPr="00A84D5F">
              <w:t xml:space="preserve">3. Schleiden </w:t>
            </w:r>
          </w:p>
        </w:tc>
        <w:tc>
          <w:tcPr>
            <w:tcW w:w="4140" w:type="dxa"/>
            <w:shd w:val="clear" w:color="auto" w:fill="auto"/>
          </w:tcPr>
          <w:p w14:paraId="4A73899A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59312389" w14:textId="77777777" w:rsidTr="00C61626">
        <w:trPr>
          <w:trHeight w:val="600"/>
        </w:trPr>
        <w:tc>
          <w:tcPr>
            <w:tcW w:w="4140" w:type="dxa"/>
            <w:shd w:val="clear" w:color="auto" w:fill="auto"/>
          </w:tcPr>
          <w:p w14:paraId="437B439D" w14:textId="77777777" w:rsidR="00FE178E" w:rsidRPr="00A84D5F" w:rsidRDefault="00FE178E" w:rsidP="00C61626">
            <w:pPr>
              <w:pStyle w:val="11a-bodytextp0abv"/>
            </w:pPr>
            <w:r w:rsidRPr="00A84D5F">
              <w:t xml:space="preserve">4. Schwann </w:t>
            </w:r>
          </w:p>
        </w:tc>
        <w:tc>
          <w:tcPr>
            <w:tcW w:w="4140" w:type="dxa"/>
            <w:shd w:val="clear" w:color="auto" w:fill="auto"/>
          </w:tcPr>
          <w:p w14:paraId="6ADDC73B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3D656D1C" w14:textId="77777777" w:rsidTr="00C61626">
        <w:trPr>
          <w:trHeight w:val="600"/>
        </w:trPr>
        <w:tc>
          <w:tcPr>
            <w:tcW w:w="4140" w:type="dxa"/>
            <w:shd w:val="clear" w:color="auto" w:fill="auto"/>
          </w:tcPr>
          <w:p w14:paraId="4D2D1769" w14:textId="77777777" w:rsidR="00FE178E" w:rsidRPr="00A84D5F" w:rsidRDefault="00FE178E" w:rsidP="00C61626">
            <w:pPr>
              <w:pStyle w:val="11a-bodytextp0abv"/>
            </w:pPr>
            <w:r w:rsidRPr="00A84D5F">
              <w:t>5. Virchow</w:t>
            </w:r>
          </w:p>
        </w:tc>
        <w:tc>
          <w:tcPr>
            <w:tcW w:w="4140" w:type="dxa"/>
            <w:shd w:val="clear" w:color="auto" w:fill="auto"/>
          </w:tcPr>
          <w:p w14:paraId="55E7EC69" w14:textId="77777777" w:rsidR="00FE178E" w:rsidRPr="00A84D5F" w:rsidRDefault="00FE178E" w:rsidP="00C61626">
            <w:pPr>
              <w:pStyle w:val="11a-bodytextp0abv"/>
            </w:pPr>
          </w:p>
        </w:tc>
      </w:tr>
    </w:tbl>
    <w:p w14:paraId="3DD21F00" w14:textId="0F6AA3F4" w:rsidR="00FE178E" w:rsidRPr="00A84D5F" w:rsidRDefault="00FE178E" w:rsidP="00FE178E">
      <w:pPr>
        <w:pStyle w:val="10a-directionlineafterhead"/>
      </w:pPr>
      <w:r>
        <w:t>C</w:t>
      </w:r>
      <w:r w:rsidRPr="00A84D5F">
        <w:t>ircle the word that best completes the statement about cell theory.</w:t>
      </w:r>
    </w:p>
    <w:p w14:paraId="40FC0CE1" w14:textId="77777777" w:rsidR="00FE178E" w:rsidRPr="00A84D5F" w:rsidRDefault="00FE178E" w:rsidP="00FE178E">
      <w:pPr>
        <w:pStyle w:val="12-SGA"/>
      </w:pPr>
      <w:r w:rsidRPr="00A84D5F">
        <w:tab/>
        <w:t>6.</w:t>
      </w:r>
      <w:r w:rsidRPr="00A84D5F">
        <w:tab/>
        <w:t>The cell theory states that:</w:t>
      </w:r>
    </w:p>
    <w:p w14:paraId="2086F153" w14:textId="77777777" w:rsidR="00FE178E" w:rsidRPr="00A84D5F" w:rsidRDefault="00FE178E" w:rsidP="00FE178E">
      <w:pPr>
        <w:pStyle w:val="13-letteredundernumbered"/>
        <w:tabs>
          <w:tab w:val="left" w:pos="720"/>
        </w:tabs>
      </w:pPr>
      <w:r w:rsidRPr="00A84D5F">
        <w:t xml:space="preserve">  </w:t>
      </w:r>
      <w:proofErr w:type="spellStart"/>
      <w:r w:rsidRPr="00A84D5F">
        <w:t>i</w:t>
      </w:r>
      <w:proofErr w:type="spellEnd"/>
      <w:r w:rsidRPr="00A84D5F">
        <w:t>.</w:t>
      </w:r>
      <w:r w:rsidRPr="00A84D5F">
        <w:tab/>
        <w:t xml:space="preserve">All organisms are made of </w:t>
      </w:r>
      <w:r w:rsidRPr="00A84D5F">
        <w:rPr>
          <w:rStyle w:val="11i-italictext"/>
        </w:rPr>
        <w:t>organelles</w:t>
      </w:r>
      <w:r w:rsidRPr="00A84D5F">
        <w:t xml:space="preserve"> / </w:t>
      </w:r>
      <w:r w:rsidRPr="00A84D5F">
        <w:rPr>
          <w:rStyle w:val="11i-italictext"/>
        </w:rPr>
        <w:t>cells</w:t>
      </w:r>
      <w:r w:rsidRPr="00A84D5F">
        <w:t>.</w:t>
      </w:r>
    </w:p>
    <w:p w14:paraId="73E4D1F8" w14:textId="77777777" w:rsidR="00FE178E" w:rsidRPr="00A84D5F" w:rsidRDefault="00FE178E" w:rsidP="00FE178E">
      <w:pPr>
        <w:pStyle w:val="13-letteredundernumbered"/>
        <w:tabs>
          <w:tab w:val="left" w:pos="720"/>
        </w:tabs>
      </w:pPr>
      <w:r w:rsidRPr="00A84D5F">
        <w:t xml:space="preserve"> ii.</w:t>
      </w:r>
      <w:r w:rsidRPr="00A84D5F">
        <w:tab/>
        <w:t xml:space="preserve">All existing cells are produced by other </w:t>
      </w:r>
      <w:r w:rsidRPr="00A84D5F">
        <w:rPr>
          <w:rStyle w:val="11i-italictext"/>
        </w:rPr>
        <w:t>living</w:t>
      </w:r>
      <w:r w:rsidRPr="00A84D5F">
        <w:t xml:space="preserve"> / </w:t>
      </w:r>
      <w:r w:rsidRPr="00A84D5F">
        <w:rPr>
          <w:rStyle w:val="11i-italictext"/>
        </w:rPr>
        <w:t>dead</w:t>
      </w:r>
      <w:r w:rsidRPr="00A84D5F">
        <w:t xml:space="preserve"> cells.</w:t>
      </w:r>
    </w:p>
    <w:p w14:paraId="2C58089D" w14:textId="77777777" w:rsidR="00FE178E" w:rsidRPr="00A84D5F" w:rsidRDefault="00FE178E" w:rsidP="00FE178E">
      <w:pPr>
        <w:pStyle w:val="13-letteredundernumbered"/>
        <w:tabs>
          <w:tab w:val="left" w:pos="720"/>
        </w:tabs>
      </w:pPr>
      <w:r w:rsidRPr="00A84D5F">
        <w:t>iii.</w:t>
      </w:r>
      <w:r w:rsidRPr="00A84D5F">
        <w:tab/>
        <w:t xml:space="preserve">The </w:t>
      </w:r>
      <w:r w:rsidRPr="00A84D5F">
        <w:rPr>
          <w:rStyle w:val="11i-italictext"/>
        </w:rPr>
        <w:t>atom</w:t>
      </w:r>
      <w:r w:rsidRPr="00A84D5F">
        <w:t xml:space="preserve"> / </w:t>
      </w:r>
      <w:r w:rsidRPr="00A84D5F">
        <w:rPr>
          <w:rStyle w:val="11i-italictext"/>
        </w:rPr>
        <w:t>cell</w:t>
      </w:r>
      <w:r w:rsidRPr="00A84D5F">
        <w:t xml:space="preserve"> is the most basic unit of life.</w:t>
      </w:r>
    </w:p>
    <w:p w14:paraId="484F29B4" w14:textId="137F6B0F" w:rsidR="00FE178E" w:rsidRDefault="00FE178E" w:rsidP="00973813">
      <w:pPr>
        <w:pStyle w:val="12-SGA"/>
        <w:spacing w:before="0"/>
        <w:rPr>
          <w:rStyle w:val="11i-italictext"/>
        </w:rPr>
      </w:pPr>
      <w:r w:rsidRPr="00A84D5F">
        <w:tab/>
        <w:t>7.</w:t>
      </w:r>
      <w:r w:rsidRPr="00A84D5F">
        <w:tab/>
        <w:t xml:space="preserve">Cell theory is one of the great unifying theories of </w:t>
      </w:r>
      <w:r w:rsidRPr="00A84D5F">
        <w:rPr>
          <w:rStyle w:val="11i-italictext"/>
        </w:rPr>
        <w:t>biology / chemistry.</w:t>
      </w:r>
    </w:p>
    <w:p w14:paraId="1A3AE9FB" w14:textId="77777777" w:rsidR="00973813" w:rsidRPr="00A84D5F" w:rsidRDefault="00973813" w:rsidP="00973813">
      <w:pPr>
        <w:pStyle w:val="12-SGA"/>
        <w:spacing w:before="0"/>
      </w:pPr>
    </w:p>
    <w:p w14:paraId="1FFFC0D9" w14:textId="418934EA" w:rsidR="00FE178E" w:rsidRPr="00A84D5F" w:rsidRDefault="00FE178E" w:rsidP="00973813">
      <w:pPr>
        <w:pStyle w:val="02-Bhead"/>
        <w:spacing w:before="0"/>
      </w:pPr>
      <w:r w:rsidRPr="00A84D5F">
        <w:t xml:space="preserve">Main idea: </w:t>
      </w:r>
      <w:r w:rsidRPr="00A84D5F">
        <w:rPr>
          <w:rStyle w:val="02-Bheadrun-in"/>
        </w:rPr>
        <w:t xml:space="preserve">Prokaryotic cells </w:t>
      </w:r>
      <w:r>
        <w:rPr>
          <w:rStyle w:val="02-Bheadrun-in"/>
        </w:rPr>
        <w:t>___________</w:t>
      </w:r>
      <w:r w:rsidRPr="00A84D5F">
        <w:rPr>
          <w:rStyle w:val="02-Bheadrun-in"/>
        </w:rPr>
        <w:t>a nucleus and most internal structures of eukaryotic cells.</w:t>
      </w:r>
    </w:p>
    <w:p w14:paraId="3196123C" w14:textId="77777777" w:rsidR="00FE178E" w:rsidRPr="009B2F9E" w:rsidRDefault="00FE178E" w:rsidP="00FE178E">
      <w:pPr>
        <w:pStyle w:val="12-SGA"/>
        <w:rPr>
          <w:b/>
          <w:i/>
        </w:rPr>
      </w:pPr>
      <w:r w:rsidRPr="00A84D5F">
        <w:lastRenderedPageBreak/>
        <w:tab/>
        <w:t>8.</w:t>
      </w:r>
      <w:r w:rsidRPr="00A84D5F">
        <w:tab/>
        <w:t>For each of the following cell characteristics, place a check mark in the appropriate box or boxes to indicate whether it is a characteristic of eukaryotic cells, prokaryotic cells</w:t>
      </w:r>
      <w:r w:rsidRPr="009B2F9E">
        <w:rPr>
          <w:b/>
          <w:i/>
        </w:rPr>
        <w:t>, or both.</w:t>
      </w:r>
    </w:p>
    <w:tbl>
      <w:tblPr>
        <w:tblpPr w:leftFromText="180" w:rightFromText="180" w:topFromText="60" w:vertAnchor="text" w:tblpXSpec="center" w:tblpY="61"/>
        <w:tblOverlap w:val="never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38"/>
        <w:gridCol w:w="1571"/>
        <w:gridCol w:w="1571"/>
      </w:tblGrid>
      <w:tr w:rsidR="00FE178E" w:rsidRPr="00A84D5F" w14:paraId="016EE5DF" w14:textId="77777777" w:rsidTr="00C61626">
        <w:tc>
          <w:tcPr>
            <w:tcW w:w="4710" w:type="dxa"/>
            <w:shd w:val="clear" w:color="auto" w:fill="auto"/>
            <w:vAlign w:val="bottom"/>
          </w:tcPr>
          <w:p w14:paraId="6546539F" w14:textId="77777777" w:rsidR="00FE178E" w:rsidRPr="00A84D5F" w:rsidRDefault="00FE178E" w:rsidP="00C61626">
            <w:pPr>
              <w:pStyle w:val="03a-CheadafterAorB"/>
            </w:pPr>
            <w:r w:rsidRPr="00A84D5F">
              <w:t>Characteristic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02F412" w14:textId="77777777" w:rsidR="00FE178E" w:rsidRPr="00A84D5F" w:rsidRDefault="00FE178E" w:rsidP="00C61626">
            <w:pPr>
              <w:pStyle w:val="03a-CheadafterAorB"/>
            </w:pPr>
            <w:r w:rsidRPr="00A84D5F">
              <w:t>Eukaryotic cells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5A334D" w14:textId="77777777" w:rsidR="00FE178E" w:rsidRPr="00A84D5F" w:rsidRDefault="00FE178E" w:rsidP="00C61626">
            <w:pPr>
              <w:pStyle w:val="03a-CheadafterAorB"/>
            </w:pPr>
            <w:r w:rsidRPr="00A84D5F">
              <w:t>Prokaryotic cells</w:t>
            </w:r>
          </w:p>
        </w:tc>
      </w:tr>
      <w:tr w:rsidR="00FE178E" w:rsidRPr="00A84D5F" w14:paraId="7A9D684D" w14:textId="77777777" w:rsidTr="00C61626">
        <w:tc>
          <w:tcPr>
            <w:tcW w:w="4710" w:type="dxa"/>
            <w:shd w:val="clear" w:color="auto" w:fill="auto"/>
          </w:tcPr>
          <w:p w14:paraId="167547C6" w14:textId="77777777" w:rsidR="00FE178E" w:rsidRPr="00A84D5F" w:rsidRDefault="00FE178E" w:rsidP="00C61626">
            <w:pPr>
              <w:pStyle w:val="11a-bodytextp0abv"/>
            </w:pPr>
            <w:r w:rsidRPr="00A84D5F">
              <w:t>Surrounded by a cell membrane</w:t>
            </w:r>
          </w:p>
        </w:tc>
        <w:tc>
          <w:tcPr>
            <w:tcW w:w="1440" w:type="dxa"/>
            <w:shd w:val="clear" w:color="auto" w:fill="auto"/>
          </w:tcPr>
          <w:p w14:paraId="2C4F2D68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748DAFC7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11D2B2EB" w14:textId="77777777" w:rsidTr="00C61626">
        <w:tc>
          <w:tcPr>
            <w:tcW w:w="4710" w:type="dxa"/>
            <w:shd w:val="clear" w:color="auto" w:fill="auto"/>
          </w:tcPr>
          <w:p w14:paraId="03B75613" w14:textId="77777777" w:rsidR="00FE178E" w:rsidRPr="00A84D5F" w:rsidRDefault="00FE178E" w:rsidP="00C61626">
            <w:pPr>
              <w:pStyle w:val="11a-bodytextp0abv"/>
            </w:pPr>
            <w:r w:rsidRPr="00A84D5F">
              <w:t>Contains cytoplasm</w:t>
            </w:r>
          </w:p>
        </w:tc>
        <w:tc>
          <w:tcPr>
            <w:tcW w:w="1440" w:type="dxa"/>
            <w:shd w:val="clear" w:color="auto" w:fill="auto"/>
          </w:tcPr>
          <w:p w14:paraId="2B6DD35F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2F52AD64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4019AE67" w14:textId="77777777" w:rsidTr="00C61626">
        <w:tc>
          <w:tcPr>
            <w:tcW w:w="4710" w:type="dxa"/>
            <w:shd w:val="clear" w:color="auto" w:fill="auto"/>
          </w:tcPr>
          <w:p w14:paraId="5B268FD3" w14:textId="77777777" w:rsidR="00FE178E" w:rsidRPr="00A84D5F" w:rsidRDefault="00FE178E" w:rsidP="00C61626">
            <w:pPr>
              <w:pStyle w:val="11a-bodytextp0abv"/>
            </w:pPr>
            <w:r w:rsidRPr="00A84D5F">
              <w:t>Contains a nucleus</w:t>
            </w:r>
          </w:p>
        </w:tc>
        <w:tc>
          <w:tcPr>
            <w:tcW w:w="1440" w:type="dxa"/>
            <w:shd w:val="clear" w:color="auto" w:fill="auto"/>
          </w:tcPr>
          <w:p w14:paraId="7168832A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517CE994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51B0C719" w14:textId="77777777" w:rsidTr="00C61626">
        <w:tc>
          <w:tcPr>
            <w:tcW w:w="4710" w:type="dxa"/>
            <w:shd w:val="clear" w:color="auto" w:fill="auto"/>
          </w:tcPr>
          <w:p w14:paraId="344484E1" w14:textId="77777777" w:rsidR="00FE178E" w:rsidRPr="00A84D5F" w:rsidRDefault="00FE178E" w:rsidP="00C61626">
            <w:pPr>
              <w:pStyle w:val="11a-bodytextp0abv"/>
            </w:pPr>
            <w:r w:rsidRPr="00A84D5F">
              <w:t>Contains membrane-bound organelles</w:t>
            </w:r>
          </w:p>
        </w:tc>
        <w:tc>
          <w:tcPr>
            <w:tcW w:w="1440" w:type="dxa"/>
            <w:shd w:val="clear" w:color="auto" w:fill="auto"/>
          </w:tcPr>
          <w:p w14:paraId="43AA6EF3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7C6F377E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7AB7F541" w14:textId="77777777" w:rsidTr="00C61626">
        <w:tc>
          <w:tcPr>
            <w:tcW w:w="4710" w:type="dxa"/>
            <w:shd w:val="clear" w:color="auto" w:fill="auto"/>
          </w:tcPr>
          <w:p w14:paraId="05D2DA56" w14:textId="77777777" w:rsidR="00FE178E" w:rsidRPr="00A84D5F" w:rsidRDefault="00FE178E" w:rsidP="00C61626">
            <w:pPr>
              <w:pStyle w:val="11a-bodytextp0abv"/>
            </w:pPr>
            <w:r w:rsidRPr="00A84D5F">
              <w:t>Tends to be microscopic in size</w:t>
            </w:r>
          </w:p>
        </w:tc>
        <w:tc>
          <w:tcPr>
            <w:tcW w:w="1440" w:type="dxa"/>
            <w:shd w:val="clear" w:color="auto" w:fill="auto"/>
          </w:tcPr>
          <w:p w14:paraId="050EB6F7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208DCB2B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1105875F" w14:textId="77777777" w:rsidTr="00C61626">
        <w:tc>
          <w:tcPr>
            <w:tcW w:w="4710" w:type="dxa"/>
            <w:shd w:val="clear" w:color="auto" w:fill="auto"/>
          </w:tcPr>
          <w:p w14:paraId="7E48A723" w14:textId="77777777" w:rsidR="00FE178E" w:rsidRPr="00A84D5F" w:rsidRDefault="00FE178E" w:rsidP="00C61626">
            <w:pPr>
              <w:pStyle w:val="11a-bodytextp0abv"/>
            </w:pPr>
            <w:r w:rsidRPr="00A84D5F">
              <w:t>Either single-celled or multicellular</w:t>
            </w:r>
          </w:p>
        </w:tc>
        <w:tc>
          <w:tcPr>
            <w:tcW w:w="1440" w:type="dxa"/>
            <w:shd w:val="clear" w:color="auto" w:fill="auto"/>
          </w:tcPr>
          <w:p w14:paraId="4440D28A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05D9D679" w14:textId="77777777" w:rsidR="00FE178E" w:rsidRPr="00A84D5F" w:rsidRDefault="00FE178E" w:rsidP="00C61626">
            <w:pPr>
              <w:pStyle w:val="11a-bodytextp0abv"/>
            </w:pPr>
          </w:p>
        </w:tc>
      </w:tr>
      <w:tr w:rsidR="00FE178E" w:rsidRPr="00A84D5F" w14:paraId="266BE2EA" w14:textId="77777777" w:rsidTr="00C61626">
        <w:trPr>
          <w:trHeight w:val="302"/>
        </w:trPr>
        <w:tc>
          <w:tcPr>
            <w:tcW w:w="4710" w:type="dxa"/>
            <w:shd w:val="clear" w:color="auto" w:fill="auto"/>
          </w:tcPr>
          <w:p w14:paraId="1C270FD2" w14:textId="77777777" w:rsidR="00FE178E" w:rsidRPr="00A84D5F" w:rsidRDefault="00FE178E" w:rsidP="00C61626">
            <w:pPr>
              <w:pStyle w:val="11a-bodytextp0abv"/>
            </w:pPr>
            <w:r w:rsidRPr="00A84D5F">
              <w:t>Only single-celled</w:t>
            </w:r>
          </w:p>
        </w:tc>
        <w:tc>
          <w:tcPr>
            <w:tcW w:w="1440" w:type="dxa"/>
            <w:shd w:val="clear" w:color="auto" w:fill="auto"/>
          </w:tcPr>
          <w:p w14:paraId="2196A9A2" w14:textId="77777777" w:rsidR="00FE178E" w:rsidRPr="00A84D5F" w:rsidRDefault="00FE178E" w:rsidP="00C61626">
            <w:pPr>
              <w:pStyle w:val="11a-bodytextp0abv"/>
            </w:pPr>
          </w:p>
        </w:tc>
        <w:tc>
          <w:tcPr>
            <w:tcW w:w="1440" w:type="dxa"/>
            <w:shd w:val="clear" w:color="auto" w:fill="auto"/>
          </w:tcPr>
          <w:p w14:paraId="2BF66420" w14:textId="77777777" w:rsidR="00FE178E" w:rsidRPr="00A84D5F" w:rsidRDefault="00FE178E" w:rsidP="00C61626">
            <w:pPr>
              <w:pStyle w:val="11a-bodytextp0abv"/>
            </w:pPr>
          </w:p>
        </w:tc>
      </w:tr>
    </w:tbl>
    <w:p w14:paraId="3CE6ADAB" w14:textId="7DF48AA1" w:rsidR="00FE178E" w:rsidRPr="00FE178E" w:rsidRDefault="00FE178E" w:rsidP="009B2F9E">
      <w:pPr>
        <w:pStyle w:val="01-Ahead"/>
        <w:rPr>
          <w:b w:val="0"/>
          <w:i/>
        </w:rPr>
      </w:pPr>
      <w:r w:rsidRPr="00FE178E">
        <w:rPr>
          <w:sz w:val="24"/>
        </w:rPr>
        <w:t xml:space="preserve">Vocabulary Check - </w:t>
      </w:r>
      <w:r w:rsidRPr="00FE178E">
        <w:rPr>
          <w:b w:val="0"/>
          <w:sz w:val="24"/>
        </w:rPr>
        <w:t>Fill in the blank with the word or phrase that best completes the sentence.</w:t>
      </w:r>
      <w:r w:rsidR="009B2F9E">
        <w:rPr>
          <w:b w:val="0"/>
          <w:sz w:val="24"/>
        </w:rPr>
        <w:t xml:space="preserve"> </w:t>
      </w:r>
      <w:r w:rsidRPr="009B2F9E">
        <w:rPr>
          <w:sz w:val="24"/>
        </w:rPr>
        <w:t xml:space="preserve">Choose from: </w:t>
      </w:r>
      <w:r w:rsidRPr="009B2F9E">
        <w:rPr>
          <w:b w:val="0"/>
          <w:i/>
          <w:sz w:val="24"/>
        </w:rPr>
        <w:t xml:space="preserve">cytoplasm, eukaryotic cell, organelle, or prokaryotic cell. </w:t>
      </w:r>
    </w:p>
    <w:p w14:paraId="4188C5E4" w14:textId="77777777" w:rsidR="00FE178E" w:rsidRPr="00A84D5F" w:rsidRDefault="00FE178E" w:rsidP="00FE178E">
      <w:pPr>
        <w:pStyle w:val="12-SGA"/>
      </w:pPr>
      <w:r w:rsidRPr="00A84D5F">
        <w:tab/>
        <w:t>9.</w:t>
      </w:r>
      <w:r w:rsidRPr="00A84D5F">
        <w:tab/>
        <w:t xml:space="preserve">The jellylike substance that contains dissolved molecular building blocks and, in some types of cells, organelles, is called ______________________. </w:t>
      </w:r>
    </w:p>
    <w:p w14:paraId="371C9FC9" w14:textId="74922C25" w:rsidR="00FE178E" w:rsidRDefault="00FE178E" w:rsidP="00FE178E">
      <w:pPr>
        <w:pStyle w:val="12-SGA"/>
      </w:pPr>
      <w:r w:rsidRPr="00A84D5F">
        <w:t>10.</w:t>
      </w:r>
      <w:r w:rsidRPr="00A84D5F">
        <w:tab/>
        <w:t>______________________ cells have no nucleus.</w:t>
      </w:r>
    </w:p>
    <w:p w14:paraId="26B47151" w14:textId="4483FF82" w:rsidR="00FE178E" w:rsidRDefault="00973813" w:rsidP="00FE178E">
      <w:pPr>
        <w:pStyle w:val="12-SGA"/>
      </w:pPr>
      <w:r>
        <w:t>11.  How did improvements in the microscope help scientists form the cell theory? ________</w:t>
      </w:r>
    </w:p>
    <w:p w14:paraId="16EDFE36" w14:textId="4F84FDAD" w:rsidR="00973813" w:rsidRDefault="00973813" w:rsidP="00FE178E">
      <w:pPr>
        <w:pStyle w:val="12-SGA"/>
      </w:pPr>
      <w:r>
        <w:t>__________________________________________________________________________</w:t>
      </w:r>
    </w:p>
    <w:p w14:paraId="3C04A4F9" w14:textId="2DB6E169" w:rsidR="00973813" w:rsidRDefault="00973813" w:rsidP="00FE178E">
      <w:pPr>
        <w:pStyle w:val="12-SGA"/>
      </w:pPr>
      <w:r>
        <w:t>__________________________________________________________________________</w:t>
      </w:r>
    </w:p>
    <w:p w14:paraId="5BF253A8" w14:textId="34872057" w:rsidR="00973813" w:rsidRDefault="00973813" w:rsidP="00FE178E">
      <w:pPr>
        <w:pStyle w:val="12-SGA"/>
      </w:pPr>
      <w:r>
        <w:t xml:space="preserve">12. </w:t>
      </w:r>
      <w:r w:rsidR="009B2F9E">
        <w:t>In what ways are cells similar to atoms. Give at least two ways. ____________________</w:t>
      </w:r>
    </w:p>
    <w:p w14:paraId="3EF06EEA" w14:textId="0A7A4F64" w:rsidR="009B2F9E" w:rsidRDefault="009B2F9E" w:rsidP="00FE178E">
      <w:pPr>
        <w:pStyle w:val="12-SGA"/>
      </w:pPr>
      <w:r>
        <w:t>__________________________________________________________________________</w:t>
      </w:r>
    </w:p>
    <w:p w14:paraId="11446355" w14:textId="308FB018" w:rsidR="009B2F9E" w:rsidRDefault="009B2F9E" w:rsidP="00FE178E">
      <w:pPr>
        <w:pStyle w:val="12-SGA"/>
      </w:pPr>
      <w:r>
        <w:t>__________________________________________________________________________</w:t>
      </w:r>
    </w:p>
    <w:p w14:paraId="1363615D" w14:textId="5092A0BD" w:rsidR="009B2F9E" w:rsidRDefault="009B2F9E" w:rsidP="00FE178E">
      <w:pPr>
        <w:pStyle w:val="12-SGA"/>
      </w:pPr>
      <w:r>
        <w:t xml:space="preserve">13.  Suppose a certain poison kills human cells by blocking pores in the nuclear membrane.  Explain why it would or would not kill bacteria. </w:t>
      </w:r>
    </w:p>
    <w:p w14:paraId="242D4349" w14:textId="280C4993" w:rsidR="009B2F9E" w:rsidRDefault="009B2F9E" w:rsidP="00FE178E">
      <w:pPr>
        <w:pStyle w:val="12-SGA"/>
      </w:pPr>
      <w:r>
        <w:t>__________________________________________________________________________</w:t>
      </w:r>
    </w:p>
    <w:p w14:paraId="7A6F4592" w14:textId="5BD666A8" w:rsidR="009B2F9E" w:rsidRDefault="009B2F9E" w:rsidP="00FE178E">
      <w:pPr>
        <w:pStyle w:val="12-SGA"/>
      </w:pPr>
      <w:r>
        <w:t>__________________________________________________________________________</w:t>
      </w:r>
    </w:p>
    <w:p w14:paraId="4B2D26B4" w14:textId="77777777" w:rsidR="009B2F9E" w:rsidRDefault="009B2F9E" w:rsidP="009B2F9E">
      <w:pPr>
        <w:pStyle w:val="12-SGA"/>
        <w:spacing w:before="0"/>
      </w:pPr>
    </w:p>
    <w:p w14:paraId="502736C7" w14:textId="5C2FD589" w:rsidR="00AE1A9B" w:rsidRDefault="00FE178E" w:rsidP="009B2F9E">
      <w:pPr>
        <w:pStyle w:val="13-letteredundernumbered"/>
        <w:spacing w:line="200" w:lineRule="atLeast"/>
        <w:ind w:left="0" w:firstLine="0"/>
      </w:pPr>
      <w:r>
        <w:t xml:space="preserve">24. Go to your online student edition of the text and go to “interactive review” and then on “self-checks”.  Take the 3-1 Self-Check Quiz and record your score below. Write out the most difficult question and answer next to your score. </w:t>
      </w:r>
    </w:p>
    <w:sectPr w:rsidR="00AE1A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807E" w14:textId="77777777" w:rsidR="00521DF6" w:rsidRDefault="00521DF6" w:rsidP="00FE178E">
      <w:pPr>
        <w:spacing w:after="0" w:line="240" w:lineRule="auto"/>
      </w:pPr>
      <w:r>
        <w:separator/>
      </w:r>
    </w:p>
  </w:endnote>
  <w:endnote w:type="continuationSeparator" w:id="0">
    <w:p w14:paraId="5B262A0D" w14:textId="77777777" w:rsidR="00521DF6" w:rsidRDefault="00521DF6" w:rsidP="00FE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F3357" w14:textId="77777777" w:rsidR="00521DF6" w:rsidRDefault="00521DF6" w:rsidP="00FE178E">
      <w:pPr>
        <w:spacing w:after="0" w:line="240" w:lineRule="auto"/>
      </w:pPr>
      <w:r>
        <w:separator/>
      </w:r>
    </w:p>
  </w:footnote>
  <w:footnote w:type="continuationSeparator" w:id="0">
    <w:p w14:paraId="16CB0BC0" w14:textId="77777777" w:rsidR="00521DF6" w:rsidRDefault="00521DF6" w:rsidP="00FE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BD2D" w14:textId="6EB8421B" w:rsidR="00FE178E" w:rsidRDefault="00FE178E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340ABB80" wp14:editId="17F15306">
          <wp:simplePos x="0" y="0"/>
          <wp:positionH relativeFrom="column">
            <wp:posOffset>-600075</wp:posOffset>
          </wp:positionH>
          <wp:positionV relativeFrom="paragraph">
            <wp:posOffset>-285750</wp:posOffset>
          </wp:positionV>
          <wp:extent cx="2857500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78E">
      <w:rPr>
        <w:b/>
      </w:rPr>
      <w:t>Biology Chapter 3</w:t>
    </w:r>
    <w:r>
      <w:rPr>
        <w:b/>
      </w:rPr>
      <w:t>-1 Study Guide</w:t>
    </w:r>
    <w:r>
      <w:tab/>
    </w:r>
    <w:r>
      <w:tab/>
      <w:t>Name: __________________________</w:t>
    </w:r>
  </w:p>
  <w:p w14:paraId="2BCE53FC" w14:textId="4DEE616B" w:rsidR="00FE178E" w:rsidRPr="00FE178E" w:rsidRDefault="00FE178E">
    <w:pPr>
      <w:pStyle w:val="Header"/>
      <w:rPr>
        <w:b/>
      </w:rPr>
    </w:pPr>
    <w:r w:rsidRPr="00FE178E">
      <w:rPr>
        <w:b/>
        <w:u w:val="single"/>
      </w:rPr>
      <w:t>3-</w:t>
    </w:r>
    <w:r>
      <w:rPr>
        <w:b/>
        <w:u w:val="single"/>
      </w:rPr>
      <w:t xml:space="preserve">1: </w:t>
    </w:r>
    <w:r w:rsidRPr="00FE178E">
      <w:rPr>
        <w:b/>
        <w:u w:val="single"/>
      </w:rPr>
      <w:t>– Cell Theory</w:t>
    </w:r>
    <w:r>
      <w:rPr>
        <w:b/>
      </w:rPr>
      <w:tab/>
    </w:r>
    <w:r>
      <w:rPr>
        <w:b/>
      </w:rPr>
      <w:tab/>
    </w:r>
    <w:r w:rsidRPr="00FE178E">
      <w:t>Date: ________________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0509"/>
    <w:multiLevelType w:val="hybridMultilevel"/>
    <w:tmpl w:val="1B0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8E"/>
    <w:rsid w:val="00521DF6"/>
    <w:rsid w:val="008D4705"/>
    <w:rsid w:val="00973813"/>
    <w:rsid w:val="009B2F9E"/>
    <w:rsid w:val="00AE1A9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B219"/>
  <w15:chartTrackingRefBased/>
  <w15:docId w15:val="{17988318-61A2-4A62-BDA6-E7DEC06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8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78E"/>
  </w:style>
  <w:style w:type="paragraph" w:styleId="Footer">
    <w:name w:val="footer"/>
    <w:basedOn w:val="Normal"/>
    <w:link w:val="FooterChar"/>
    <w:uiPriority w:val="99"/>
    <w:unhideWhenUsed/>
    <w:rsid w:val="00FE17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78E"/>
  </w:style>
  <w:style w:type="paragraph" w:customStyle="1" w:styleId="01-Ahead">
    <w:name w:val="01-A head"/>
    <w:basedOn w:val="Normal"/>
    <w:rsid w:val="00FE178E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FE178E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link w:val="02a-BheadafterAChar"/>
    <w:rsid w:val="00FE178E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FE178E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b/>
      <w:color w:val="000000"/>
      <w:szCs w:val="20"/>
    </w:rPr>
  </w:style>
  <w:style w:type="paragraph" w:customStyle="1" w:styleId="82-titlecontinued">
    <w:name w:val="82-title continued"/>
    <w:basedOn w:val="Normal"/>
    <w:rsid w:val="00FE178E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color w:val="000000"/>
      <w:sz w:val="23"/>
      <w:szCs w:val="20"/>
    </w:rPr>
  </w:style>
  <w:style w:type="character" w:customStyle="1" w:styleId="02-Bheadrun-in">
    <w:name w:val="02-B head (run-in)"/>
    <w:rsid w:val="00FE178E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FE178E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FE178E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1a-bodytextp0abv">
    <w:name w:val="11a-body text p0 abv"/>
    <w:basedOn w:val="Normal"/>
    <w:link w:val="11a-bodytextp0abvChar"/>
    <w:rsid w:val="00FE178E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link w:val="13-letteredundernumberedChar"/>
    <w:rsid w:val="00FE178E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FE178E"/>
    <w:pPr>
      <w:widowControl w:val="0"/>
      <w:spacing w:before="80" w:after="0" w:line="280" w:lineRule="atLeast"/>
    </w:pPr>
    <w:rPr>
      <w:b/>
      <w:sz w:val="21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FE178E"/>
    <w:rPr>
      <w:rFonts w:ascii="Times New Roman" w:eastAsia="Times New Roman" w:hAnsi="Times New Roman" w:cs="Times New Roman"/>
      <w:sz w:val="25"/>
      <w:szCs w:val="20"/>
    </w:rPr>
  </w:style>
  <w:style w:type="character" w:customStyle="1" w:styleId="02a-BheadafterAChar">
    <w:name w:val="02a-B head after A Char"/>
    <w:link w:val="02a-BheadafterA"/>
    <w:rsid w:val="00FE178E"/>
    <w:rPr>
      <w:rFonts w:ascii="Arial" w:eastAsia="Times New Roman" w:hAnsi="Arial" w:cs="Times New Roman"/>
      <w:b/>
      <w:caps/>
      <w:color w:val="000000"/>
      <w:sz w:val="23"/>
      <w:szCs w:val="20"/>
    </w:rPr>
  </w:style>
  <w:style w:type="character" w:customStyle="1" w:styleId="13-letteredundernumberedChar">
    <w:name w:val="13-lettered under numbered Char"/>
    <w:basedOn w:val="DefaultParagraphFont"/>
    <w:link w:val="13-letteredundernumbered"/>
    <w:rsid w:val="00FE178E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Normal"/>
    <w:rsid w:val="00FE178E"/>
    <w:pPr>
      <w:widowControl w:val="0"/>
      <w:tabs>
        <w:tab w:val="right" w:pos="300"/>
      </w:tabs>
      <w:spacing w:before="160" w:after="0" w:line="320" w:lineRule="atLeast"/>
      <w:ind w:left="360" w:hanging="360"/>
    </w:pPr>
    <w:rPr>
      <w:rFonts w:ascii="Times New Roman" w:hAnsi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2018-10-22T12:19:00Z</dcterms:created>
  <dcterms:modified xsi:type="dcterms:W3CDTF">2018-10-22T12:19:00Z</dcterms:modified>
</cp:coreProperties>
</file>